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Style w:val="Heading1"/>
        <w:keepNext w:val="0"/>
        <w:keepLines w:val="0"/>
        <w:spacing w:before="480" w:lineRule="auto"/>
        <w:ind w:left="720"/>
        <w:rPr>
          <w:b w:val="1"/>
          <w:bCs w:val="1"/>
          <w:sz w:val="46"/>
          <w:szCs w:val="46"/>
        </w:rPr>
      </w:pPr>
      <w:bookmarkStart w:colFirst="0" w:colLast="0" w:name="_1pphv9fqmpc5" w:id="0"/>
      <w:bookmarkEnd w:id="0"/>
      <w:r w:rsidDel="00000000" w:rsidR="00000000" w:rsidRPr="00000000">
        <w:rPr>
          <w:b w:val="1"/>
          <w:bCs w:val="1"/>
          <w:sz w:val="46"/>
          <w:szCs w:val="46"/>
          <w:rtl w:val="0"/>
        </w:rPr>
        <w:t xml:space="preserve">A Time to Belong at Stoney Hill Wellness</w:t>
      </w:r>
    </w:p>
    <w:p w:rsidR="00000000" w:rsidDel="00000000" w:rsidP="00000000" w:rsidRDefault="00000000" w:rsidRPr="00000000" w14:paraId="00000002">
      <w:pPr>
        <w:pStyle w:val="Heading2"/>
        <w:keepNext w:val="0"/>
        <w:keepLines w:val="0"/>
        <w:spacing w:after="80" w:lineRule="auto"/>
        <w:ind w:left="720"/>
        <w:rPr>
          <w:b w:val="1"/>
          <w:bCs w:val="1"/>
          <w:sz w:val="34"/>
          <w:szCs w:val="34"/>
        </w:rPr>
      </w:pPr>
      <w:bookmarkStart w:colFirst="0" w:colLast="0" w:name="_dwhoh0lwtchd" w:id="1"/>
      <w:bookmarkEnd w:id="1"/>
      <w:r w:rsidDel="00000000" w:rsidR="00000000" w:rsidRPr="00000000">
        <w:rPr>
          <w:b w:val="1"/>
          <w:bCs w:val="1"/>
          <w:sz w:val="34"/>
          <w:szCs w:val="34"/>
          <w:rtl w:val="0"/>
        </w:rPr>
        <w:t xml:space="preserve">Attendance and Cancellation Policy</w:t>
      </w:r>
    </w:p>
    <w:p w:rsidR="00000000" w:rsidDel="00000000" w:rsidP="00000000" w:rsidRDefault="00000000" w:rsidRPr="00000000" w14:paraId="00000003">
      <w:pPr>
        <w:spacing w:after="240" w:before="240" w:lineRule="auto"/>
        <w:rPr/>
      </w:pPr>
      <w:r w:rsidDel="00000000" w:rsidR="00000000" w:rsidRPr="00000000">
        <w:rPr>
          <w:rtl w:val="0"/>
        </w:rPr>
        <w:t xml:space="preserve">At A Time to Belong, we recognize that life happens. We strive to balance flexibility and understanding with the need to maintain a consistent and supportive community experience for all members.</w:t>
      </w:r>
    </w:p>
    <w:p w:rsidR="00000000" w:rsidDel="00000000" w:rsidP="00000000" w:rsidRDefault="00000000" w:rsidRPr="00000000" w14:paraId="00000004">
      <w:pPr>
        <w:pStyle w:val="Heading3"/>
        <w:keepNext w:val="0"/>
        <w:keepLines w:val="0"/>
        <w:spacing w:before="280" w:lineRule="auto"/>
        <w:ind w:left="720"/>
        <w:rPr>
          <w:b w:val="1"/>
          <w:bCs w:val="1"/>
          <w:color w:val="000000"/>
          <w:sz w:val="26"/>
          <w:szCs w:val="26"/>
        </w:rPr>
      </w:pPr>
      <w:bookmarkStart w:colFirst="0" w:colLast="0" w:name="_qmpmmi8o6b2t" w:id="2"/>
      <w:bookmarkEnd w:id="2"/>
      <w:r w:rsidDel="00000000" w:rsidR="00000000" w:rsidRPr="00000000">
        <w:rPr>
          <w:b w:val="1"/>
          <w:bCs w:val="1"/>
          <w:color w:val="000000"/>
          <w:sz w:val="26"/>
          <w:szCs w:val="26"/>
          <w:rtl w:val="0"/>
        </w:rPr>
        <w:t xml:space="preserve">Attendance</w:t>
      </w:r>
    </w:p>
    <w:p w:rsidR="00000000" w:rsidDel="00000000" w:rsidP="00000000" w:rsidRDefault="00000000" w:rsidRPr="00000000" w14:paraId="00000005">
      <w:pPr>
        <w:numPr>
          <w:ilvl w:val="0"/>
          <w:numId w:val="5"/>
        </w:numPr>
        <w:spacing w:after="0" w:afterAutospacing="0" w:before="240" w:lineRule="auto"/>
        <w:ind w:left="720" w:hanging="360"/>
        <w:rPr>
          <w:color w:val="000000"/>
        </w:rPr>
      </w:pPr>
      <w:r w:rsidDel="00000000" w:rsidR="00000000" w:rsidRPr="00000000">
        <w:rPr>
          <w:rtl w:val="0"/>
        </w:rPr>
        <w:t xml:space="preserve">Members are encouraged to attend regularly and arrive on time whenever possible.</w:t>
      </w:r>
    </w:p>
    <w:p w:rsidR="00000000" w:rsidDel="00000000" w:rsidP="00000000" w:rsidRDefault="00000000" w:rsidRPr="00000000" w14:paraId="00000006">
      <w:pPr>
        <w:numPr>
          <w:ilvl w:val="0"/>
          <w:numId w:val="5"/>
        </w:numPr>
        <w:spacing w:after="0" w:afterAutospacing="0" w:before="0" w:beforeAutospacing="0" w:lineRule="auto"/>
        <w:ind w:left="720" w:hanging="360"/>
        <w:rPr>
          <w:color w:val="000000"/>
        </w:rPr>
      </w:pPr>
      <w:r w:rsidDel="00000000" w:rsidR="00000000" w:rsidRPr="00000000">
        <w:rPr>
          <w:rtl w:val="0"/>
        </w:rPr>
        <w:t xml:space="preserve">Consistent attendance helps build relationships, routine, and a sense of belonging within the community.</w:t>
      </w:r>
    </w:p>
    <w:p w:rsidR="00000000" w:rsidDel="00000000" w:rsidP="00000000" w:rsidRDefault="00000000" w:rsidRPr="00000000" w14:paraId="00000007">
      <w:pPr>
        <w:numPr>
          <w:ilvl w:val="0"/>
          <w:numId w:val="5"/>
        </w:numPr>
        <w:spacing w:after="240" w:before="0" w:beforeAutospacing="0" w:lineRule="auto"/>
        <w:ind w:left="720" w:hanging="360"/>
        <w:rPr>
          <w:color w:val="000000"/>
        </w:rPr>
      </w:pPr>
      <w:r w:rsidDel="00000000" w:rsidR="00000000" w:rsidRPr="00000000">
        <w:rPr>
          <w:rtl w:val="0"/>
        </w:rPr>
        <w:t xml:space="preserve">Members who anticipate arriving late or leaving early are encouraged to notify the program in advance when possible.</w:t>
      </w:r>
    </w:p>
    <w:p w:rsidR="00000000" w:rsidDel="00000000" w:rsidP="00000000" w:rsidRDefault="00000000" w:rsidRPr="00000000" w14:paraId="00000008">
      <w:pPr>
        <w:pStyle w:val="Heading3"/>
        <w:keepNext w:val="0"/>
        <w:keepLines w:val="0"/>
        <w:spacing w:before="280" w:lineRule="auto"/>
        <w:ind w:left="720"/>
        <w:rPr>
          <w:b w:val="1"/>
          <w:bCs w:val="1"/>
          <w:color w:val="000000"/>
          <w:sz w:val="26"/>
          <w:szCs w:val="26"/>
        </w:rPr>
      </w:pPr>
      <w:bookmarkStart w:colFirst="0" w:colLast="0" w:name="_gy4jpl3cbfyo" w:id="3"/>
      <w:bookmarkEnd w:id="3"/>
      <w:r w:rsidDel="00000000" w:rsidR="00000000" w:rsidRPr="00000000">
        <w:rPr>
          <w:b w:val="1"/>
          <w:bCs w:val="1"/>
          <w:color w:val="000000"/>
          <w:sz w:val="26"/>
          <w:szCs w:val="26"/>
          <w:rtl w:val="0"/>
        </w:rPr>
        <w:t xml:space="preserve">Absences</w:t>
      </w:r>
    </w:p>
    <w:p w:rsidR="00000000" w:rsidDel="00000000" w:rsidP="00000000" w:rsidRDefault="00000000" w:rsidRPr="00000000" w14:paraId="00000009">
      <w:pPr>
        <w:numPr>
          <w:ilvl w:val="0"/>
          <w:numId w:val="1"/>
        </w:numPr>
        <w:spacing w:after="0" w:afterAutospacing="0" w:before="240" w:lineRule="auto"/>
        <w:ind w:left="720" w:hanging="360"/>
        <w:rPr>
          <w:color w:val="000000"/>
        </w:rPr>
      </w:pPr>
      <w:r w:rsidDel="00000000" w:rsidR="00000000" w:rsidRPr="00000000">
        <w:rPr>
          <w:rtl w:val="0"/>
        </w:rPr>
        <w:t xml:space="preserve">If a member is unable to attend, the member, caregiver, or support person should notify A Time to Belong as soon as possible.</w:t>
      </w:r>
    </w:p>
    <w:p w:rsidR="00000000" w:rsidDel="00000000" w:rsidP="00000000" w:rsidRDefault="00000000" w:rsidRPr="00000000" w14:paraId="0000000A">
      <w:pPr>
        <w:numPr>
          <w:ilvl w:val="0"/>
          <w:numId w:val="1"/>
        </w:numPr>
        <w:spacing w:after="0" w:afterAutospacing="0" w:before="0" w:beforeAutospacing="0" w:lineRule="auto"/>
        <w:ind w:left="720" w:hanging="360"/>
        <w:rPr>
          <w:color w:val="000000"/>
        </w:rPr>
      </w:pPr>
      <w:r w:rsidDel="00000000" w:rsidR="00000000" w:rsidRPr="00000000">
        <w:rPr>
          <w:rtl w:val="0"/>
        </w:rPr>
        <w:t xml:space="preserve">Notification may be provided by phone, text, or email.</w:t>
      </w:r>
    </w:p>
    <w:p w:rsidR="00000000" w:rsidDel="00000000" w:rsidP="00000000" w:rsidRDefault="00000000" w:rsidRPr="00000000" w14:paraId="0000000B">
      <w:pPr>
        <w:numPr>
          <w:ilvl w:val="0"/>
          <w:numId w:val="1"/>
        </w:numPr>
        <w:spacing w:after="240" w:before="0" w:beforeAutospacing="0" w:lineRule="auto"/>
        <w:ind w:left="720" w:hanging="360"/>
        <w:rPr>
          <w:color w:val="000000"/>
        </w:rPr>
      </w:pPr>
      <w:r w:rsidDel="00000000" w:rsidR="00000000" w:rsidRPr="00000000">
        <w:rPr>
          <w:rtl w:val="0"/>
        </w:rPr>
        <w:t xml:space="preserve">Illness, medical appointments, family emergencies, and other unexpected events are understood and respected.</w:t>
      </w:r>
    </w:p>
    <w:p w:rsidR="00000000" w:rsidDel="00000000" w:rsidP="00000000" w:rsidRDefault="00000000" w:rsidRPr="00000000" w14:paraId="0000000C">
      <w:pPr>
        <w:pStyle w:val="Heading3"/>
        <w:keepNext w:val="0"/>
        <w:keepLines w:val="0"/>
        <w:spacing w:before="280" w:lineRule="auto"/>
        <w:ind w:left="720"/>
        <w:rPr>
          <w:b w:val="1"/>
          <w:bCs w:val="1"/>
          <w:color w:val="000000"/>
          <w:sz w:val="26"/>
          <w:szCs w:val="26"/>
        </w:rPr>
      </w:pPr>
      <w:bookmarkStart w:colFirst="0" w:colLast="0" w:name="_x5s689dabgip" w:id="4"/>
      <w:bookmarkEnd w:id="4"/>
      <w:r w:rsidDel="00000000" w:rsidR="00000000" w:rsidRPr="00000000">
        <w:rPr>
          <w:b w:val="1"/>
          <w:bCs w:val="1"/>
          <w:color w:val="000000"/>
          <w:sz w:val="26"/>
          <w:szCs w:val="26"/>
          <w:rtl w:val="0"/>
        </w:rPr>
        <w:t xml:space="preserve">Cancellation Notice</w:t>
      </w:r>
    </w:p>
    <w:p w:rsidR="00000000" w:rsidDel="00000000" w:rsidP="00000000" w:rsidRDefault="00000000" w:rsidRPr="00000000" w14:paraId="0000000D">
      <w:pPr>
        <w:numPr>
          <w:ilvl w:val="0"/>
          <w:numId w:val="2"/>
        </w:numPr>
        <w:spacing w:after="0" w:afterAutospacing="0" w:before="240" w:lineRule="auto"/>
        <w:ind w:left="720" w:hanging="360"/>
        <w:rPr>
          <w:color w:val="000000"/>
        </w:rPr>
      </w:pPr>
      <w:r w:rsidDel="00000000" w:rsidR="00000000" w:rsidRPr="00000000">
        <w:rPr>
          <w:rtl w:val="0"/>
        </w:rPr>
        <w:t xml:space="preserve">Whenever possible, please provide at least </w:t>
      </w:r>
      <w:r w:rsidDel="00000000" w:rsidR="00000000" w:rsidRPr="00000000">
        <w:rPr>
          <w:b w:val="1"/>
          <w:bCs w:val="1"/>
          <w:rtl w:val="0"/>
        </w:rPr>
        <w:t xml:space="preserve">24 hours' notice</w:t>
      </w:r>
      <w:r w:rsidDel="00000000" w:rsidR="00000000" w:rsidRPr="00000000">
        <w:rPr>
          <w:rtl w:val="0"/>
        </w:rPr>
        <w:t xml:space="preserve"> if a member will be absent.</w:t>
      </w:r>
    </w:p>
    <w:p w:rsidR="00000000" w:rsidDel="00000000" w:rsidP="00000000" w:rsidRDefault="00000000" w:rsidRPr="00000000" w14:paraId="0000000E">
      <w:pPr>
        <w:numPr>
          <w:ilvl w:val="0"/>
          <w:numId w:val="2"/>
        </w:numPr>
        <w:spacing w:after="240" w:before="0" w:beforeAutospacing="0" w:lineRule="auto"/>
        <w:ind w:left="720" w:hanging="360"/>
        <w:rPr>
          <w:color w:val="000000"/>
        </w:rPr>
      </w:pPr>
      <w:r w:rsidDel="00000000" w:rsidR="00000000" w:rsidRPr="00000000">
        <w:rPr>
          <w:rtl w:val="0"/>
        </w:rPr>
        <w:t xml:space="preserve">We understand that this is not always possible, and unexpected circumstances will be handled with flexibility and compassion.</w:t>
      </w:r>
    </w:p>
    <w:p w:rsidR="00000000" w:rsidDel="00000000" w:rsidP="00000000" w:rsidRDefault="00000000" w:rsidRPr="00000000" w14:paraId="0000000F">
      <w:pPr>
        <w:pStyle w:val="Heading3"/>
        <w:keepNext w:val="0"/>
        <w:keepLines w:val="0"/>
        <w:spacing w:before="280" w:lineRule="auto"/>
        <w:ind w:left="720"/>
        <w:rPr>
          <w:i w:val="1"/>
          <w:iCs w:val="1"/>
        </w:rPr>
      </w:pPr>
      <w:bookmarkStart w:colFirst="0" w:colLast="0" w:name="_ts5wcn4r6rpr" w:id="5"/>
      <w:bookmarkEnd w:id="5"/>
      <w:r w:rsidDel="00000000" w:rsidR="00000000" w:rsidRPr="00000000">
        <w:rPr>
          <w:b w:val="1"/>
          <w:bCs w:val="1"/>
          <w:color w:val="000000"/>
          <w:sz w:val="26"/>
          <w:szCs w:val="26"/>
          <w:rtl w:val="0"/>
        </w:rPr>
        <w:t xml:space="preserve">Payment and Refunds</w:t>
      </w:r>
      <w:r w:rsidDel="00000000" w:rsidR="00000000" w:rsidRPr="00000000">
        <w:rPr>
          <w:rtl w:val="0"/>
        </w:rPr>
      </w:r>
    </w:p>
    <w:p w:rsidR="00000000" w:rsidDel="00000000" w:rsidP="00000000" w:rsidRDefault="00000000" w:rsidRPr="00000000" w14:paraId="00000010">
      <w:pPr>
        <w:numPr>
          <w:ilvl w:val="0"/>
          <w:numId w:val="6"/>
        </w:numPr>
        <w:spacing w:after="0" w:afterAutospacing="0" w:before="240" w:lineRule="auto"/>
        <w:ind w:left="720" w:hanging="360"/>
        <w:rPr>
          <w:color w:val="000000"/>
        </w:rPr>
      </w:pPr>
      <w:r w:rsidDel="00000000" w:rsidR="00000000" w:rsidRPr="00000000">
        <w:rPr>
          <w:rtl w:val="0"/>
        </w:rPr>
        <w:t xml:space="preserve">Program fees reserve a member's place in the community and support staffing, planning, and materials.</w:t>
      </w:r>
    </w:p>
    <w:p w:rsidR="00000000" w:rsidDel="00000000" w:rsidP="00000000" w:rsidRDefault="00000000" w:rsidRPr="00000000" w14:paraId="00000011">
      <w:pPr>
        <w:numPr>
          <w:ilvl w:val="0"/>
          <w:numId w:val="6"/>
        </w:numPr>
        <w:spacing w:after="0" w:afterAutospacing="0" w:before="0" w:beforeAutospacing="0" w:lineRule="auto"/>
        <w:ind w:left="720" w:hanging="360"/>
        <w:rPr>
          <w:color w:val="000000"/>
        </w:rPr>
      </w:pPr>
      <w:r w:rsidDel="00000000" w:rsidR="00000000" w:rsidRPr="00000000">
        <w:rPr>
          <w:rtl w:val="0"/>
        </w:rPr>
        <w:t xml:space="preserve">Refunds are generally not provided for missed program days.</w:t>
      </w:r>
    </w:p>
    <w:p w:rsidR="00000000" w:rsidDel="00000000" w:rsidP="00000000" w:rsidRDefault="00000000" w:rsidRPr="00000000" w14:paraId="00000012">
      <w:pPr>
        <w:numPr>
          <w:ilvl w:val="0"/>
          <w:numId w:val="6"/>
        </w:numPr>
        <w:spacing w:after="240" w:before="0" w:beforeAutospacing="0" w:lineRule="auto"/>
        <w:ind w:left="720" w:hanging="360"/>
        <w:rPr>
          <w:color w:val="000000"/>
        </w:rPr>
      </w:pPr>
      <w:r w:rsidDel="00000000" w:rsidR="00000000" w:rsidRPr="00000000">
        <w:rPr>
          <w:rtl w:val="0"/>
        </w:rPr>
        <w:t xml:space="preserve">In cases of prolonged illness, emergency, or other extenuating circumstances, exceptions may be considered on an individual basis.</w:t>
      </w:r>
    </w:p>
    <w:p w:rsidR="00000000" w:rsidDel="00000000" w:rsidP="00000000" w:rsidRDefault="00000000" w:rsidRPr="00000000" w14:paraId="00000013">
      <w:pPr>
        <w:pStyle w:val="Heading3"/>
        <w:keepNext w:val="0"/>
        <w:keepLines w:val="0"/>
        <w:spacing w:before="280" w:lineRule="auto"/>
        <w:ind w:left="720"/>
        <w:rPr>
          <w:b w:val="1"/>
          <w:bCs w:val="1"/>
          <w:color w:val="000000"/>
          <w:sz w:val="26"/>
          <w:szCs w:val="26"/>
        </w:rPr>
      </w:pPr>
      <w:bookmarkStart w:colFirst="0" w:colLast="0" w:name="_m002m6rb6xw9" w:id="6"/>
      <w:bookmarkEnd w:id="6"/>
      <w:r w:rsidDel="00000000" w:rsidR="00000000" w:rsidRPr="00000000">
        <w:rPr>
          <w:b w:val="1"/>
          <w:bCs w:val="1"/>
          <w:color w:val="000000"/>
          <w:sz w:val="26"/>
          <w:szCs w:val="26"/>
          <w:rtl w:val="0"/>
        </w:rPr>
        <w:t xml:space="preserve">Extended Absences</w:t>
      </w:r>
    </w:p>
    <w:p w:rsidR="00000000" w:rsidDel="00000000" w:rsidP="00000000" w:rsidRDefault="00000000" w:rsidRPr="00000000" w14:paraId="00000014">
      <w:pPr>
        <w:numPr>
          <w:ilvl w:val="0"/>
          <w:numId w:val="3"/>
        </w:numPr>
        <w:spacing w:after="240" w:before="240" w:lineRule="auto"/>
        <w:ind w:left="720" w:hanging="360"/>
        <w:rPr>
          <w:color w:val="000000"/>
        </w:rPr>
      </w:pPr>
      <w:r w:rsidDel="00000000" w:rsidR="00000000" w:rsidRPr="00000000">
        <w:rPr>
          <w:rtl w:val="0"/>
        </w:rPr>
        <w:t xml:space="preserve">If a member expects to be absent for more than two consecutive program sessions, we ask that the member or caregiver notify the program so that we can plan appropriately and provide support as needed.</w:t>
      </w:r>
    </w:p>
    <w:p w:rsidR="00000000" w:rsidDel="00000000" w:rsidP="00000000" w:rsidRDefault="00000000" w:rsidRPr="00000000" w14:paraId="00000015">
      <w:pPr>
        <w:pStyle w:val="Heading3"/>
        <w:keepNext w:val="0"/>
        <w:keepLines w:val="0"/>
        <w:spacing w:before="280" w:lineRule="auto"/>
        <w:ind w:left="720"/>
        <w:rPr>
          <w:b w:val="1"/>
          <w:bCs w:val="1"/>
          <w:color w:val="000000"/>
          <w:sz w:val="26"/>
          <w:szCs w:val="26"/>
        </w:rPr>
      </w:pPr>
      <w:bookmarkStart w:colFirst="0" w:colLast="0" w:name="_xy60768gnlrh" w:id="7"/>
      <w:bookmarkEnd w:id="7"/>
      <w:r w:rsidDel="00000000" w:rsidR="00000000" w:rsidRPr="00000000">
        <w:rPr>
          <w:b w:val="1"/>
          <w:bCs w:val="1"/>
          <w:color w:val="000000"/>
          <w:sz w:val="26"/>
          <w:szCs w:val="26"/>
          <w:rtl w:val="0"/>
        </w:rPr>
        <w:t xml:space="preserve">Program Cancellations</w:t>
      </w:r>
    </w:p>
    <w:p w:rsidR="00000000" w:rsidDel="00000000" w:rsidP="00000000" w:rsidRDefault="00000000" w:rsidRPr="00000000" w14:paraId="00000016">
      <w:pPr>
        <w:numPr>
          <w:ilvl w:val="0"/>
          <w:numId w:val="4"/>
        </w:numPr>
        <w:spacing w:after="0" w:afterAutospacing="0" w:before="240" w:lineRule="auto"/>
        <w:ind w:left="720" w:hanging="360"/>
        <w:rPr>
          <w:color w:val="000000"/>
        </w:rPr>
      </w:pPr>
      <w:r w:rsidDel="00000000" w:rsidR="00000000" w:rsidRPr="00000000">
        <w:rPr>
          <w:rtl w:val="0"/>
        </w:rPr>
        <w:t xml:space="preserve">If A Time to Belong must cancel a session due to weather, illness, emergency, or other unforeseen circumstances, members will be notified as soon as possible.</w:t>
      </w:r>
    </w:p>
    <w:p w:rsidR="00000000" w:rsidDel="00000000" w:rsidP="00000000" w:rsidRDefault="00000000" w:rsidRPr="00000000" w14:paraId="00000017">
      <w:pPr>
        <w:numPr>
          <w:ilvl w:val="0"/>
          <w:numId w:val="4"/>
        </w:numPr>
        <w:spacing w:after="240" w:before="0" w:beforeAutospacing="0" w:lineRule="auto"/>
        <w:ind w:left="720" w:hanging="360"/>
        <w:rPr>
          <w:color w:val="000000"/>
        </w:rPr>
      </w:pPr>
      <w:r w:rsidDel="00000000" w:rsidR="00000000" w:rsidRPr="00000000">
        <w:rPr>
          <w:rtl w:val="0"/>
        </w:rPr>
        <w:t xml:space="preserve">In the event of a program cancellation, members may receive a make-up session, credit, or refund, depending on the circumstances.</w:t>
      </w:r>
    </w:p>
    <w:p w:rsidR="00000000" w:rsidDel="00000000" w:rsidP="00000000" w:rsidRDefault="00000000" w:rsidRPr="00000000" w14:paraId="00000018">
      <w:pPr>
        <w:pStyle w:val="Heading3"/>
        <w:keepNext w:val="0"/>
        <w:keepLines w:val="0"/>
        <w:spacing w:before="280" w:lineRule="auto"/>
        <w:ind w:left="720"/>
        <w:rPr>
          <w:b w:val="1"/>
          <w:bCs w:val="1"/>
          <w:color w:val="000000"/>
          <w:sz w:val="26"/>
          <w:szCs w:val="26"/>
        </w:rPr>
      </w:pPr>
      <w:bookmarkStart w:colFirst="0" w:colLast="0" w:name="_4jo6wrakkk1i" w:id="8"/>
      <w:bookmarkEnd w:id="8"/>
      <w:r w:rsidDel="00000000" w:rsidR="00000000" w:rsidRPr="00000000">
        <w:rPr>
          <w:b w:val="1"/>
          <w:bCs w:val="1"/>
          <w:color w:val="000000"/>
          <w:sz w:val="26"/>
          <w:szCs w:val="26"/>
          <w:rtl w:val="0"/>
        </w:rPr>
        <w:t xml:space="preserve">Our Philosophy</w:t>
      </w:r>
    </w:p>
    <w:p w:rsidR="00000000" w:rsidDel="00000000" w:rsidP="00000000" w:rsidRDefault="00000000" w:rsidRPr="00000000" w14:paraId="00000019">
      <w:pPr>
        <w:spacing w:after="240" w:before="240" w:lineRule="auto"/>
        <w:rPr/>
      </w:pPr>
      <w:r w:rsidDel="00000000" w:rsidR="00000000" w:rsidRPr="00000000">
        <w:rPr>
          <w:rtl w:val="0"/>
        </w:rPr>
        <w:t xml:space="preserve">A Time to Belong is built on community, compassion, and mutual respect. We recognize that health conditions, disability-related needs, caregiving responsibilities, and life events can affect attendance. Our goal is to work collaboratively with members and families to support consistent participation while maintaining a welcoming and sustainable program for everyone.</w:t>
      </w:r>
    </w:p>
    <w:p w:rsidR="00000000" w:rsidDel="00000000" w:rsidP="00000000" w:rsidRDefault="00000000" w:rsidRPr="00000000" w14:paraId="0000001A">
      <w:pPr>
        <w:rPr/>
      </w:pPr>
      <w:r w:rsidDel="00000000" w:rsidR="00000000" w:rsidRPr="00000000">
        <w:rPr>
          <w:rtl w:val="0"/>
        </w:rPr>
      </w:r>
    </w:p>
    <w:sectPr>
      <w:pgSz w:h="15840" w:w="12240" w:orient="portrait"/>
      <w:pgMar w:bottom="720"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b w:val="0"/>
        <w:bCs w:val="0"/>
        <w:i w:val="0"/>
        <w:iCs w:val="0"/>
        <w:smallCaps w:val="0"/>
        <w:strike w:val="0"/>
        <w:color w:val="ffffff"/>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b w:val="0"/>
        <w:bCs w:val="0"/>
        <w:i w:val="0"/>
        <w:iCs w:val="0"/>
        <w:smallCaps w:val="0"/>
        <w:strike w:val="0"/>
        <w:color w:val="ffffff"/>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b w:val="0"/>
        <w:bCs w:val="0"/>
        <w:i w:val="0"/>
        <w:iCs w:val="0"/>
        <w:smallCaps w:val="0"/>
        <w:strike w:val="0"/>
        <w:color w:val="ffffff"/>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b w:val="0"/>
        <w:bCs w:val="0"/>
        <w:i w:val="0"/>
        <w:iCs w:val="0"/>
        <w:smallCaps w:val="0"/>
        <w:strike w:val="0"/>
        <w:color w:val="ffffff"/>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b w:val="0"/>
        <w:bCs w:val="0"/>
        <w:i w:val="0"/>
        <w:iCs w:val="0"/>
        <w:smallCaps w:val="0"/>
        <w:strike w:val="0"/>
        <w:color w:val="ffffff"/>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b w:val="0"/>
        <w:bCs w:val="0"/>
        <w:i w:val="0"/>
        <w:iCs w:val="0"/>
        <w:smallCaps w:val="0"/>
        <w:strike w:val="0"/>
        <w:color w:val="ffffff"/>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